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南京中医药大学2020年新时代党建示范创建和质量创优工作入选名单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党建工作标杆院系（2个）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中医学院·中西医结合学院党委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药学院党委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党建工作样板支部（14个）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马克思主义学院·医学人文学院党总支第一党支部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护理学院党委学生第三党支部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药学院党委协同中心党支部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机关党工委党委办公室党支部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离退休党工委退休第二党支部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机关党工委教务处党支部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翰林学院党委医学院护理学院学生党支部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卫生经济管理学院党委药事管理与法律系教工党支部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中医学院·中西医结合学院党委研究生第二党支部</w:t>
      </w:r>
    </w:p>
    <w:p>
      <w:pPr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第一临床医学院党委研究生第一党支部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医学院</w:t>
      </w:r>
      <w:r>
        <w:rPr>
          <w:rFonts w:hint="eastAsia" w:ascii="仿宋" w:hAnsi="仿宋" w:eastAsia="仿宋" w:cs="仿宋"/>
          <w:kern w:val="0"/>
          <w:sz w:val="32"/>
          <w:szCs w:val="32"/>
        </w:rPr>
        <w:t>˙整合医学学院党委学生第一党支部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</w:rPr>
        <w:instrText xml:space="preserve"> HYPERLINK "http://el.njucm.edu.cn/" \t "https://www.njucm.edu.cn/2014/0722/c285a4264/_blank" </w:instrTex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针灸推拿学院·养生康复学院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党委教工一支部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中医药文献研究所直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属党支部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</w:rPr>
        <w:instrText xml:space="preserve"> HYPERLINK "http://library.njucm.edu.cn/" \t "https://www.njucm.edu.cn/2014/0722/c285a4264/_blank" </w:instrTex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</w:rPr>
        <w:t>图书馆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、博物馆直属党支部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83B60C"/>
    <w:multiLevelType w:val="singleLevel"/>
    <w:tmpl w:val="CE83B6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90EBE"/>
    <w:rsid w:val="10690EBE"/>
    <w:rsid w:val="6CC6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2020-09-18T06:55:00Z</dcterms:created>
  <dc:creator>tjy</dc:creator>
  <cp:lastModifiedBy>Administrator</cp:lastModifiedBy>
  <dcterms:modified xsi:type="dcterms:W3CDTF">2020-09-18T07:08:46Z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