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E9" w:rsidRDefault="002146AA" w:rsidP="00756BE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卫生经济</w:t>
      </w:r>
      <w:r w:rsidR="00756BE9">
        <w:rPr>
          <w:rFonts w:hint="eastAsia"/>
          <w:sz w:val="32"/>
          <w:szCs w:val="32"/>
        </w:rPr>
        <w:t>管理学院</w:t>
      </w:r>
      <w:r w:rsidR="00756BE9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8</w:t>
      </w:r>
      <w:r w:rsidR="00756BE9">
        <w:rPr>
          <w:rFonts w:hint="eastAsia"/>
          <w:sz w:val="32"/>
          <w:szCs w:val="32"/>
        </w:rPr>
        <w:t>年推荐免试攻读硕士学位研究生</w:t>
      </w:r>
    </w:p>
    <w:p w:rsidR="00756BE9" w:rsidRDefault="00756BE9" w:rsidP="00756BE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专业面试工作安排</w:t>
      </w:r>
    </w:p>
    <w:p w:rsidR="00756BE9" w:rsidRPr="00B34391" w:rsidRDefault="00756BE9" w:rsidP="00756BE9">
      <w:pPr>
        <w:spacing w:line="360" w:lineRule="auto"/>
        <w:rPr>
          <w:sz w:val="24"/>
          <w:szCs w:val="24"/>
        </w:rPr>
      </w:pPr>
      <w:r w:rsidRPr="00B34391">
        <w:rPr>
          <w:rFonts w:hint="eastAsia"/>
          <w:sz w:val="24"/>
          <w:szCs w:val="24"/>
        </w:rPr>
        <w:t>一、专家组名单</w:t>
      </w:r>
    </w:p>
    <w:p w:rsidR="00756BE9" w:rsidRPr="00B34391" w:rsidRDefault="00756BE9" w:rsidP="00756BE9">
      <w:pPr>
        <w:tabs>
          <w:tab w:val="left" w:pos="1935"/>
        </w:tabs>
        <w:spacing w:line="360" w:lineRule="auto"/>
        <w:rPr>
          <w:sz w:val="24"/>
          <w:szCs w:val="24"/>
        </w:rPr>
      </w:pPr>
      <w:r w:rsidRPr="00B34391">
        <w:rPr>
          <w:rFonts w:hint="eastAsia"/>
          <w:sz w:val="24"/>
          <w:szCs w:val="24"/>
        </w:rPr>
        <w:t>组长：田侃</w:t>
      </w:r>
    </w:p>
    <w:p w:rsidR="00ED09A8" w:rsidRPr="00B34391" w:rsidRDefault="00ED09A8" w:rsidP="00756BE9">
      <w:pPr>
        <w:tabs>
          <w:tab w:val="left" w:pos="1935"/>
        </w:tabs>
        <w:spacing w:line="360" w:lineRule="auto"/>
        <w:rPr>
          <w:sz w:val="24"/>
          <w:szCs w:val="24"/>
        </w:rPr>
      </w:pPr>
      <w:r w:rsidRPr="00B34391">
        <w:rPr>
          <w:rFonts w:hint="eastAsia"/>
          <w:sz w:val="24"/>
          <w:szCs w:val="24"/>
        </w:rPr>
        <w:t>副组长：姚峥嵘</w:t>
      </w:r>
    </w:p>
    <w:p w:rsidR="00756BE9" w:rsidRPr="00B34391" w:rsidRDefault="00756BE9" w:rsidP="00756BE9">
      <w:pPr>
        <w:spacing w:line="360" w:lineRule="auto"/>
        <w:rPr>
          <w:sz w:val="24"/>
          <w:szCs w:val="24"/>
        </w:rPr>
      </w:pPr>
      <w:r w:rsidRPr="00B34391">
        <w:rPr>
          <w:rFonts w:hint="eastAsia"/>
          <w:sz w:val="24"/>
          <w:szCs w:val="24"/>
        </w:rPr>
        <w:t>组员：</w:t>
      </w:r>
      <w:r w:rsidR="00592B91" w:rsidRPr="00B34391">
        <w:rPr>
          <w:rFonts w:hint="eastAsia"/>
          <w:sz w:val="24"/>
          <w:szCs w:val="24"/>
        </w:rPr>
        <w:t>王高玲</w:t>
      </w:r>
      <w:r w:rsidRPr="00B34391">
        <w:rPr>
          <w:rFonts w:hint="eastAsia"/>
          <w:sz w:val="24"/>
          <w:szCs w:val="24"/>
        </w:rPr>
        <w:t>、</w:t>
      </w:r>
      <w:r w:rsidR="002146AA" w:rsidRPr="00B34391">
        <w:rPr>
          <w:rFonts w:hint="eastAsia"/>
          <w:sz w:val="24"/>
          <w:szCs w:val="24"/>
        </w:rPr>
        <w:t>宋宝香</w:t>
      </w:r>
      <w:r w:rsidR="00ED09A8" w:rsidRPr="00B34391">
        <w:rPr>
          <w:rFonts w:hint="eastAsia"/>
          <w:sz w:val="24"/>
          <w:szCs w:val="24"/>
        </w:rPr>
        <w:t>、徐爱军、</w:t>
      </w:r>
      <w:r w:rsidR="00592B91" w:rsidRPr="00B34391">
        <w:rPr>
          <w:rFonts w:hint="eastAsia"/>
          <w:sz w:val="24"/>
          <w:szCs w:val="24"/>
        </w:rPr>
        <w:t>汤少梁</w:t>
      </w:r>
      <w:r w:rsidR="00ED09A8" w:rsidRPr="00B34391">
        <w:rPr>
          <w:rFonts w:hint="eastAsia"/>
          <w:sz w:val="24"/>
          <w:szCs w:val="24"/>
        </w:rPr>
        <w:t>、</w:t>
      </w:r>
      <w:r w:rsidR="002146AA" w:rsidRPr="00B34391">
        <w:rPr>
          <w:rFonts w:hint="eastAsia"/>
          <w:sz w:val="24"/>
          <w:szCs w:val="24"/>
        </w:rPr>
        <w:t>华东</w:t>
      </w:r>
      <w:r w:rsidR="00ED09A8" w:rsidRPr="00B34391">
        <w:rPr>
          <w:rFonts w:hint="eastAsia"/>
          <w:sz w:val="24"/>
          <w:szCs w:val="24"/>
        </w:rPr>
        <w:t>、钱爱兵</w:t>
      </w:r>
      <w:r w:rsidR="002146AA" w:rsidRPr="00B34391">
        <w:rPr>
          <w:rFonts w:hint="eastAsia"/>
          <w:sz w:val="24"/>
          <w:szCs w:val="24"/>
        </w:rPr>
        <w:t>、熊季霞</w:t>
      </w:r>
    </w:p>
    <w:p w:rsidR="006F7BDC" w:rsidRDefault="00756BE9" w:rsidP="00756BE9">
      <w:pPr>
        <w:spacing w:line="360" w:lineRule="auto"/>
        <w:rPr>
          <w:sz w:val="24"/>
          <w:szCs w:val="24"/>
        </w:rPr>
      </w:pPr>
      <w:r w:rsidRPr="00B34391">
        <w:rPr>
          <w:rFonts w:hint="eastAsia"/>
          <w:sz w:val="24"/>
          <w:szCs w:val="24"/>
        </w:rPr>
        <w:t>秘书：房莲</w:t>
      </w:r>
      <w:r w:rsidR="00BD3C3F">
        <w:rPr>
          <w:rFonts w:hint="eastAsia"/>
          <w:sz w:val="24"/>
          <w:szCs w:val="24"/>
        </w:rPr>
        <w:t xml:space="preserve"> </w:t>
      </w:r>
      <w:r w:rsidR="00BD3C3F">
        <w:rPr>
          <w:rFonts w:hint="eastAsia"/>
          <w:sz w:val="24"/>
          <w:szCs w:val="24"/>
        </w:rPr>
        <w:t>、余有任</w:t>
      </w:r>
    </w:p>
    <w:p w:rsidR="00756BE9" w:rsidRDefault="00756BE9" w:rsidP="00756BE9">
      <w:pPr>
        <w:spacing w:line="360" w:lineRule="auto"/>
        <w:rPr>
          <w:sz w:val="24"/>
          <w:szCs w:val="24"/>
        </w:rPr>
      </w:pPr>
      <w:r w:rsidRPr="00B34391">
        <w:rPr>
          <w:rFonts w:hint="eastAsia"/>
          <w:sz w:val="24"/>
          <w:szCs w:val="24"/>
        </w:rPr>
        <w:t>二、时间：</w:t>
      </w:r>
      <w:r w:rsidRPr="00B34391">
        <w:rPr>
          <w:rFonts w:hint="eastAsia"/>
          <w:sz w:val="24"/>
          <w:szCs w:val="24"/>
        </w:rPr>
        <w:t>201</w:t>
      </w:r>
      <w:r w:rsidR="002146AA" w:rsidRPr="00B34391">
        <w:rPr>
          <w:rFonts w:hint="eastAsia"/>
          <w:sz w:val="24"/>
          <w:szCs w:val="24"/>
        </w:rPr>
        <w:t>7</w:t>
      </w:r>
      <w:r w:rsidRPr="00B34391">
        <w:rPr>
          <w:rFonts w:hint="eastAsia"/>
          <w:sz w:val="24"/>
          <w:szCs w:val="24"/>
        </w:rPr>
        <w:t>年</w:t>
      </w:r>
      <w:r w:rsidR="00B34391" w:rsidRPr="00B34391">
        <w:rPr>
          <w:rFonts w:hint="eastAsia"/>
          <w:sz w:val="24"/>
          <w:szCs w:val="24"/>
        </w:rPr>
        <w:t>9</w:t>
      </w:r>
      <w:r w:rsidR="00B34391" w:rsidRPr="00B34391">
        <w:rPr>
          <w:rFonts w:hint="eastAsia"/>
          <w:sz w:val="24"/>
          <w:szCs w:val="24"/>
        </w:rPr>
        <w:t>月</w:t>
      </w:r>
      <w:r w:rsidR="00B34391" w:rsidRPr="00B34391">
        <w:rPr>
          <w:rFonts w:hint="eastAsia"/>
          <w:sz w:val="24"/>
          <w:szCs w:val="24"/>
        </w:rPr>
        <w:t>26</w:t>
      </w:r>
      <w:r w:rsidR="00B34391" w:rsidRPr="00B34391">
        <w:rPr>
          <w:rFonts w:hint="eastAsia"/>
          <w:sz w:val="24"/>
          <w:szCs w:val="24"/>
        </w:rPr>
        <w:t>日</w:t>
      </w:r>
      <w:r w:rsidR="00B34391">
        <w:rPr>
          <w:rFonts w:hint="eastAsia"/>
          <w:sz w:val="24"/>
          <w:szCs w:val="24"/>
        </w:rPr>
        <w:t>下午</w:t>
      </w:r>
      <w:r w:rsidR="00B34391" w:rsidRPr="00B34391">
        <w:rPr>
          <w:rFonts w:hint="eastAsia"/>
          <w:sz w:val="24"/>
          <w:szCs w:val="24"/>
        </w:rPr>
        <w:t>15:30</w:t>
      </w:r>
    </w:p>
    <w:p w:rsidR="00756BE9" w:rsidRDefault="00756BE9" w:rsidP="00756BE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三、地点：</w:t>
      </w:r>
      <w:r>
        <w:rPr>
          <w:rFonts w:hint="eastAsia"/>
          <w:sz w:val="24"/>
          <w:szCs w:val="24"/>
        </w:rPr>
        <w:t>B11-</w:t>
      </w:r>
      <w:r w:rsidR="00ED09A8">
        <w:rPr>
          <w:rFonts w:hint="eastAsia"/>
          <w:sz w:val="24"/>
          <w:szCs w:val="24"/>
        </w:rPr>
        <w:t>414</w:t>
      </w:r>
    </w:p>
    <w:p w:rsidR="00756BE9" w:rsidRDefault="00756BE9" w:rsidP="00756BE9">
      <w:pPr>
        <w:spacing w:line="360" w:lineRule="auto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四、面试要求</w:t>
      </w:r>
    </w:p>
    <w:p w:rsidR="00756BE9" w:rsidRDefault="00756BE9" w:rsidP="00756BE9">
      <w:pPr>
        <w:spacing w:line="360" w:lineRule="auto"/>
        <w:ind w:firstLineChars="50" w:firstLine="12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1</w:t>
      </w:r>
      <w:r>
        <w:rPr>
          <w:rFonts w:hint="eastAsia"/>
          <w:kern w:val="10"/>
          <w:sz w:val="24"/>
          <w:szCs w:val="24"/>
        </w:rPr>
        <w:t>、考生进行自我介绍</w:t>
      </w:r>
    </w:p>
    <w:p w:rsidR="00756BE9" w:rsidRDefault="00756BE9" w:rsidP="00756BE9">
      <w:pPr>
        <w:spacing w:line="360" w:lineRule="auto"/>
        <w:ind w:firstLineChars="50" w:firstLine="12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2</w:t>
      </w:r>
      <w:r>
        <w:rPr>
          <w:rFonts w:hint="eastAsia"/>
          <w:kern w:val="10"/>
          <w:sz w:val="24"/>
          <w:szCs w:val="24"/>
        </w:rPr>
        <w:t>、专家组对考生进行提问，对试题内容的要求是：</w:t>
      </w:r>
    </w:p>
    <w:p w:rsidR="00756BE9" w:rsidRDefault="00756BE9" w:rsidP="00756BE9">
      <w:pPr>
        <w:spacing w:line="360" w:lineRule="auto"/>
        <w:ind w:firstLineChars="50" w:firstLine="12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（</w:t>
      </w:r>
      <w:r>
        <w:rPr>
          <w:kern w:val="10"/>
          <w:sz w:val="24"/>
          <w:szCs w:val="24"/>
        </w:rPr>
        <w:t>1</w:t>
      </w:r>
      <w:r>
        <w:rPr>
          <w:rFonts w:hint="eastAsia"/>
          <w:kern w:val="10"/>
          <w:sz w:val="24"/>
          <w:szCs w:val="24"/>
        </w:rPr>
        <w:t>）了解考生在本科阶段的学习状况和特长。</w:t>
      </w:r>
    </w:p>
    <w:p w:rsidR="00756BE9" w:rsidRDefault="00756BE9" w:rsidP="00756BE9">
      <w:pPr>
        <w:spacing w:line="360" w:lineRule="auto"/>
        <w:ind w:firstLineChars="50" w:firstLine="12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（</w:t>
      </w:r>
      <w:r>
        <w:rPr>
          <w:kern w:val="10"/>
          <w:sz w:val="24"/>
          <w:szCs w:val="24"/>
        </w:rPr>
        <w:t>2</w:t>
      </w:r>
      <w:r>
        <w:rPr>
          <w:rFonts w:hint="eastAsia"/>
          <w:kern w:val="10"/>
          <w:sz w:val="24"/>
          <w:szCs w:val="24"/>
        </w:rPr>
        <w:t>）了解考生对与专业方向相关的基本知识、重要理论、基本技能等。</w:t>
      </w:r>
    </w:p>
    <w:p w:rsidR="00756BE9" w:rsidRDefault="00756BE9" w:rsidP="00756BE9">
      <w:pPr>
        <w:spacing w:line="360" w:lineRule="auto"/>
        <w:ind w:firstLineChars="50" w:firstLine="12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（</w:t>
      </w:r>
      <w:r>
        <w:rPr>
          <w:kern w:val="10"/>
          <w:sz w:val="24"/>
          <w:szCs w:val="24"/>
        </w:rPr>
        <w:t>3</w:t>
      </w:r>
      <w:r>
        <w:rPr>
          <w:rFonts w:hint="eastAsia"/>
          <w:kern w:val="10"/>
          <w:sz w:val="24"/>
          <w:szCs w:val="24"/>
        </w:rPr>
        <w:t>）考生对本专业方向前沿问题的研究及其发展情况的认识。</w:t>
      </w:r>
    </w:p>
    <w:p w:rsidR="00756BE9" w:rsidRDefault="00756BE9" w:rsidP="00756BE9">
      <w:pPr>
        <w:spacing w:line="360" w:lineRule="auto"/>
        <w:ind w:firstLineChars="50" w:firstLine="12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（</w:t>
      </w:r>
      <w:r>
        <w:rPr>
          <w:kern w:val="10"/>
          <w:sz w:val="24"/>
          <w:szCs w:val="24"/>
        </w:rPr>
        <w:t>4</w:t>
      </w:r>
      <w:r>
        <w:rPr>
          <w:rFonts w:hint="eastAsia"/>
          <w:kern w:val="10"/>
          <w:sz w:val="24"/>
          <w:szCs w:val="24"/>
        </w:rPr>
        <w:t>）本专业方向与医药进行交叉研究的情况。</w:t>
      </w:r>
    </w:p>
    <w:p w:rsidR="00756BE9" w:rsidRDefault="00756BE9" w:rsidP="00756BE9">
      <w:pPr>
        <w:spacing w:line="360" w:lineRule="auto"/>
        <w:rPr>
          <w:kern w:val="10"/>
          <w:sz w:val="24"/>
          <w:szCs w:val="24"/>
        </w:rPr>
      </w:pPr>
      <w:r>
        <w:rPr>
          <w:rFonts w:hint="eastAsia"/>
          <w:sz w:val="24"/>
          <w:szCs w:val="24"/>
        </w:rPr>
        <w:t>五、</w:t>
      </w:r>
      <w:r>
        <w:rPr>
          <w:rFonts w:hint="eastAsia"/>
          <w:kern w:val="10"/>
          <w:sz w:val="24"/>
          <w:szCs w:val="24"/>
        </w:rPr>
        <w:t>面试成绩评分方法：专业面试总成绩为</w:t>
      </w:r>
      <w:r>
        <w:rPr>
          <w:rFonts w:hint="eastAsia"/>
          <w:kern w:val="10"/>
          <w:sz w:val="24"/>
          <w:szCs w:val="24"/>
        </w:rPr>
        <w:t>100</w:t>
      </w:r>
      <w:r>
        <w:rPr>
          <w:rFonts w:hint="eastAsia"/>
          <w:kern w:val="10"/>
          <w:sz w:val="24"/>
          <w:szCs w:val="24"/>
        </w:rPr>
        <w:t>分，</w:t>
      </w:r>
      <w:r w:rsidR="002146AA">
        <w:rPr>
          <w:rFonts w:hint="eastAsia"/>
          <w:kern w:val="10"/>
          <w:sz w:val="24"/>
          <w:szCs w:val="24"/>
        </w:rPr>
        <w:t>其中</w:t>
      </w:r>
      <w:r w:rsidR="002146AA" w:rsidRPr="002146AA">
        <w:rPr>
          <w:rFonts w:hint="eastAsia"/>
          <w:kern w:val="10"/>
          <w:sz w:val="24"/>
          <w:szCs w:val="24"/>
        </w:rPr>
        <w:t>英语</w:t>
      </w:r>
      <w:r w:rsidR="002146AA" w:rsidRPr="002146AA">
        <w:rPr>
          <w:rFonts w:hint="eastAsia"/>
          <w:kern w:val="10"/>
          <w:sz w:val="24"/>
          <w:szCs w:val="24"/>
        </w:rPr>
        <w:t>30%</w:t>
      </w:r>
      <w:r w:rsidR="002146AA" w:rsidRPr="002146AA">
        <w:rPr>
          <w:rFonts w:hint="eastAsia"/>
          <w:kern w:val="10"/>
          <w:sz w:val="24"/>
          <w:szCs w:val="24"/>
        </w:rPr>
        <w:t>，专业基础和技能</w:t>
      </w:r>
      <w:r w:rsidR="002146AA" w:rsidRPr="002146AA">
        <w:rPr>
          <w:rFonts w:hint="eastAsia"/>
          <w:kern w:val="10"/>
          <w:sz w:val="24"/>
          <w:szCs w:val="24"/>
        </w:rPr>
        <w:t>30%</w:t>
      </w:r>
      <w:r w:rsidR="002146AA" w:rsidRPr="002146AA">
        <w:rPr>
          <w:rFonts w:hint="eastAsia"/>
          <w:kern w:val="10"/>
          <w:sz w:val="24"/>
          <w:szCs w:val="24"/>
        </w:rPr>
        <w:t>，综合素质和科研潜力</w:t>
      </w:r>
      <w:r w:rsidR="002146AA" w:rsidRPr="002146AA">
        <w:rPr>
          <w:rFonts w:hint="eastAsia"/>
          <w:kern w:val="10"/>
          <w:sz w:val="24"/>
          <w:szCs w:val="24"/>
        </w:rPr>
        <w:t>40%</w:t>
      </w:r>
      <w:r w:rsidR="002146AA">
        <w:rPr>
          <w:rFonts w:hint="eastAsia"/>
          <w:kern w:val="10"/>
          <w:sz w:val="24"/>
          <w:szCs w:val="24"/>
        </w:rPr>
        <w:t>。</w:t>
      </w:r>
      <w:r>
        <w:rPr>
          <w:rFonts w:hint="eastAsia"/>
          <w:kern w:val="10"/>
          <w:sz w:val="24"/>
          <w:szCs w:val="24"/>
        </w:rPr>
        <w:t>最后得分为去掉最高分和最低分后加总并计算的平均分。</w:t>
      </w:r>
    </w:p>
    <w:p w:rsidR="00756BE9" w:rsidRDefault="00756BE9" w:rsidP="00756BE9">
      <w:pPr>
        <w:spacing w:line="360" w:lineRule="auto"/>
        <w:ind w:firstLineChars="50" w:firstLine="12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六、面试次序安排</w:t>
      </w:r>
    </w:p>
    <w:tbl>
      <w:tblPr>
        <w:tblW w:w="881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"/>
        <w:gridCol w:w="1049"/>
        <w:gridCol w:w="993"/>
        <w:gridCol w:w="2595"/>
        <w:gridCol w:w="3601"/>
      </w:tblGrid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申请编号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申请专业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研究方向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20180074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毛心仪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药事管理与医药法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20180075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朱祥源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医药经济与企业管理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20180077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欧燕玲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社会行为与卫生管理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20180108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王聪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医药经济与企业管理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20180148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恽小云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卫生政策与医院管理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20180166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刘晨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药事管理与医药法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20180171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席仕君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社会行为与卫生管理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20180177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李若冰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药事管理与医药法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Pr="00093267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kern w:val="0"/>
                <w:sz w:val="22"/>
              </w:rPr>
            </w:pPr>
            <w:r w:rsidRPr="00093267">
              <w:rPr>
                <w:rFonts w:ascii="等线" w:eastAsia="等线" w:hAnsiTheme="minorHAnsi" w:cs="等线" w:hint="eastAsia"/>
                <w:kern w:val="0"/>
                <w:sz w:val="22"/>
                <w:szCs w:val="22"/>
              </w:rPr>
              <w:t>20180185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Pr="00093267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kern w:val="0"/>
                <w:sz w:val="22"/>
              </w:rPr>
            </w:pPr>
            <w:r w:rsidRPr="00093267">
              <w:rPr>
                <w:rFonts w:ascii="等线" w:eastAsia="等线" w:hAnsiTheme="minorHAnsi" w:cs="等线" w:hint="eastAsia"/>
                <w:kern w:val="0"/>
                <w:sz w:val="22"/>
                <w:szCs w:val="22"/>
              </w:rPr>
              <w:t>姚玲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卫生政策与医院管理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Pr="00093267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kern w:val="0"/>
                <w:sz w:val="22"/>
              </w:rPr>
            </w:pPr>
            <w:r w:rsidRPr="00093267">
              <w:rPr>
                <w:rFonts w:ascii="等线" w:eastAsia="等线" w:hAnsiTheme="minorHAnsi" w:cs="等线" w:hint="eastAsia"/>
                <w:kern w:val="0"/>
                <w:sz w:val="22"/>
                <w:szCs w:val="22"/>
              </w:rPr>
              <w:t>20180194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Pr="00093267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kern w:val="0"/>
                <w:sz w:val="22"/>
              </w:rPr>
            </w:pPr>
            <w:r w:rsidRPr="00093267">
              <w:rPr>
                <w:rFonts w:ascii="等线" w:eastAsia="等线" w:hAnsiTheme="minorHAnsi" w:cs="等线" w:hint="eastAsia"/>
                <w:kern w:val="0"/>
                <w:sz w:val="22"/>
                <w:szCs w:val="22"/>
              </w:rPr>
              <w:t>阮未艾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药事管理与医药法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Pr="00093267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kern w:val="0"/>
                <w:sz w:val="22"/>
              </w:rPr>
            </w:pPr>
            <w:r w:rsidRPr="00093267">
              <w:rPr>
                <w:rFonts w:ascii="等线" w:eastAsia="等线" w:hAnsiTheme="minorHAnsi" w:cs="等线" w:hint="eastAsia"/>
                <w:kern w:val="0"/>
                <w:sz w:val="22"/>
                <w:szCs w:val="22"/>
              </w:rPr>
              <w:t>20180196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Pr="00093267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kern w:val="0"/>
                <w:sz w:val="22"/>
              </w:rPr>
            </w:pPr>
            <w:r w:rsidRPr="00093267">
              <w:rPr>
                <w:rFonts w:ascii="等线" w:eastAsia="等线" w:hAnsiTheme="minorHAnsi" w:cs="等线" w:hint="eastAsia"/>
                <w:kern w:val="0"/>
                <w:sz w:val="22"/>
                <w:szCs w:val="22"/>
              </w:rPr>
              <w:t>蒋佳琪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卫生政策与医院管理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Pr="00093267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kern w:val="0"/>
                <w:sz w:val="22"/>
              </w:rPr>
            </w:pPr>
            <w:r w:rsidRPr="00093267">
              <w:rPr>
                <w:rFonts w:ascii="等线" w:eastAsia="等线" w:hAnsiTheme="minorHAnsi" w:cs="等线" w:hint="eastAsia"/>
                <w:kern w:val="0"/>
                <w:sz w:val="22"/>
                <w:szCs w:val="22"/>
              </w:rPr>
              <w:t>20180197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Pr="00093267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kern w:val="0"/>
                <w:sz w:val="22"/>
              </w:rPr>
            </w:pPr>
            <w:r w:rsidRPr="00093267">
              <w:rPr>
                <w:rFonts w:ascii="等线" w:eastAsia="等线" w:hAnsiTheme="minorHAnsi" w:cs="等线" w:hint="eastAsia"/>
                <w:kern w:val="0"/>
                <w:sz w:val="22"/>
                <w:szCs w:val="22"/>
              </w:rPr>
              <w:t>蒋晗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卫生政策与医院管理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20180203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赵灿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卫生政策与医院管理</w:t>
            </w:r>
          </w:p>
        </w:tc>
      </w:tr>
      <w:tr w:rsidR="00AC28F0" w:rsidTr="00AC28F0">
        <w:trPr>
          <w:trHeight w:val="27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20180213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斯颖航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3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F0" w:rsidRDefault="00AC28F0">
            <w:pPr>
              <w:autoSpaceDE w:val="0"/>
              <w:autoSpaceDN w:val="0"/>
              <w:adjustRightInd w:val="0"/>
              <w:jc w:val="center"/>
              <w:rPr>
                <w:rFonts w:ascii="等线" w:eastAsia="等线" w:hAnsiTheme="minorHAnsi" w:cs="等线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卫生政策与医院管理</w:t>
            </w:r>
          </w:p>
        </w:tc>
      </w:tr>
    </w:tbl>
    <w:p w:rsidR="00DC5081" w:rsidRPr="00842489" w:rsidRDefault="00DC5081" w:rsidP="00756BE9">
      <w:pPr>
        <w:spacing w:line="360" w:lineRule="auto"/>
        <w:ind w:firstLineChars="50" w:firstLine="120"/>
        <w:rPr>
          <w:kern w:val="10"/>
          <w:sz w:val="24"/>
          <w:szCs w:val="24"/>
        </w:rPr>
      </w:pPr>
    </w:p>
    <w:sectPr w:rsidR="00DC5081" w:rsidRPr="00842489" w:rsidSect="005A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2FC" w:rsidRDefault="004C62FC" w:rsidP="00ED09A8">
      <w:r>
        <w:separator/>
      </w:r>
    </w:p>
  </w:endnote>
  <w:endnote w:type="continuationSeparator" w:id="0">
    <w:p w:rsidR="004C62FC" w:rsidRDefault="004C62FC" w:rsidP="00ED0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2FC" w:rsidRDefault="004C62FC" w:rsidP="00ED09A8">
      <w:r>
        <w:separator/>
      </w:r>
    </w:p>
  </w:footnote>
  <w:footnote w:type="continuationSeparator" w:id="0">
    <w:p w:rsidR="004C62FC" w:rsidRDefault="004C62FC" w:rsidP="00ED0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BE9"/>
    <w:rsid w:val="000252DB"/>
    <w:rsid w:val="00093267"/>
    <w:rsid w:val="000C2D2E"/>
    <w:rsid w:val="00120D86"/>
    <w:rsid w:val="001E452F"/>
    <w:rsid w:val="002146AA"/>
    <w:rsid w:val="002755C7"/>
    <w:rsid w:val="002C15E6"/>
    <w:rsid w:val="002D4377"/>
    <w:rsid w:val="00410716"/>
    <w:rsid w:val="00453E7B"/>
    <w:rsid w:val="004A17FB"/>
    <w:rsid w:val="004C62FC"/>
    <w:rsid w:val="00571B85"/>
    <w:rsid w:val="00592B91"/>
    <w:rsid w:val="005A5D77"/>
    <w:rsid w:val="006F7BDC"/>
    <w:rsid w:val="00704BB4"/>
    <w:rsid w:val="00756BE9"/>
    <w:rsid w:val="00842489"/>
    <w:rsid w:val="00907493"/>
    <w:rsid w:val="00A05974"/>
    <w:rsid w:val="00AC28F0"/>
    <w:rsid w:val="00B34391"/>
    <w:rsid w:val="00B8323F"/>
    <w:rsid w:val="00BD3C3F"/>
    <w:rsid w:val="00DC5081"/>
    <w:rsid w:val="00ED09A8"/>
    <w:rsid w:val="00EF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9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9A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9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9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C20D-EB2E-49F7-A801-3058AFF9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2017-09-25T06:38:00Z</cp:lastPrinted>
  <dcterms:created xsi:type="dcterms:W3CDTF">2016-09-23T09:17:00Z</dcterms:created>
  <dcterms:modified xsi:type="dcterms:W3CDTF">2017-09-25T06:45:00Z</dcterms:modified>
</cp:coreProperties>
</file>